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全球机械密封行业 (投资)比较分析与渠道策略研究报告（2012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全球机械密封行业 (投资)比较分析与渠道策略研究报告（2012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机械密封行业 (投资)比较分析与渠道策略研究报告（2012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机械密封行业 (投资)比较分析与渠道策略研究报告（2012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